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44FEA" w14:textId="77777777" w:rsidR="000568EF" w:rsidRPr="009D4336" w:rsidRDefault="003C4F13" w:rsidP="000568EF">
      <w:pPr>
        <w:spacing w:after="0" w:line="240" w:lineRule="auto"/>
        <w:jc w:val="right"/>
        <w:rPr>
          <w:rFonts w:ascii="Times New Roman" w:hAnsi="Times New Roman" w:cs="Times New Roman"/>
          <w:sz w:val="24"/>
          <w:szCs w:val="24"/>
        </w:rPr>
      </w:pPr>
      <w:bookmarkStart w:id="0" w:name="_Hlk136603877"/>
      <w:r>
        <w:rPr>
          <w:rFonts w:ascii="Times New Roman" w:hAnsi="Times New Roman" w:cs="Times New Roman"/>
          <w:sz w:val="24"/>
          <w:szCs w:val="24"/>
        </w:rPr>
        <w:t>5</w:t>
      </w:r>
      <w:r w:rsidR="000568EF" w:rsidRPr="009D4336">
        <w:rPr>
          <w:rFonts w:ascii="Times New Roman" w:hAnsi="Times New Roman" w:cs="Times New Roman"/>
          <w:sz w:val="24"/>
          <w:szCs w:val="24"/>
        </w:rPr>
        <w:t xml:space="preserve"> priedas</w:t>
      </w:r>
    </w:p>
    <w:p w14:paraId="4B7A7BD5" w14:textId="77777777" w:rsidR="000568EF" w:rsidRPr="009D4336" w:rsidRDefault="000568EF" w:rsidP="000568EF">
      <w:pPr>
        <w:spacing w:after="0" w:line="240" w:lineRule="auto"/>
        <w:jc w:val="right"/>
        <w:rPr>
          <w:rFonts w:ascii="Times New Roman" w:hAnsi="Times New Roman" w:cs="Times New Roman"/>
          <w:b/>
          <w:bCs/>
          <w:sz w:val="24"/>
          <w:szCs w:val="24"/>
        </w:rPr>
      </w:pPr>
    </w:p>
    <w:p w14:paraId="34ED65B8" w14:textId="453021DD" w:rsidR="005F56AC" w:rsidRPr="009D4336" w:rsidRDefault="005F56AC" w:rsidP="005F56AC">
      <w:pPr>
        <w:spacing w:after="0" w:line="240" w:lineRule="auto"/>
        <w:jc w:val="center"/>
        <w:rPr>
          <w:rFonts w:ascii="Times New Roman" w:hAnsi="Times New Roman" w:cs="Times New Roman"/>
          <w:b/>
          <w:bCs/>
          <w:sz w:val="24"/>
          <w:szCs w:val="24"/>
        </w:rPr>
      </w:pPr>
      <w:r w:rsidRPr="009D4336">
        <w:rPr>
          <w:rFonts w:ascii="Times New Roman" w:hAnsi="Times New Roman" w:cs="Times New Roman"/>
          <w:b/>
          <w:bCs/>
          <w:sz w:val="24"/>
          <w:szCs w:val="24"/>
        </w:rPr>
        <w:t xml:space="preserve">TIEKĖJŲ KVALIFIKACIJOS REIKALAVIMAI </w:t>
      </w:r>
    </w:p>
    <w:p w14:paraId="12642301" w14:textId="77777777" w:rsidR="005F56AC" w:rsidRPr="009D4336" w:rsidRDefault="005F56AC" w:rsidP="005F56AC">
      <w:pPr>
        <w:spacing w:after="0" w:line="240" w:lineRule="auto"/>
        <w:jc w:val="center"/>
        <w:rPr>
          <w:rFonts w:ascii="Times New Roman" w:hAnsi="Times New Roman" w:cs="Times New Roman"/>
          <w:b/>
          <w:bCs/>
          <w:sz w:val="24"/>
          <w:szCs w:val="24"/>
        </w:rPr>
      </w:pPr>
    </w:p>
    <w:p w14:paraId="269FAB11"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sz w:val="24"/>
          <w:szCs w:val="24"/>
        </w:rPr>
      </w:pPr>
      <w:r w:rsidRPr="009D4336">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6726C83"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37FDAEC5" w14:textId="628FECCE"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w:t>
      </w:r>
    </w:p>
    <w:p w14:paraId="1A268287"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DB56715"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bCs/>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43407389" w14:textId="77777777" w:rsidR="005F56AC" w:rsidRPr="009D433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9D4336">
        <w:rPr>
          <w:rFonts w:ascii="Times New Roman" w:hAnsi="Times New Roman" w:cs="Times New Roman"/>
          <w:sz w:val="24"/>
          <w:szCs w:val="24"/>
        </w:rPr>
        <w:t>Tiekėjai turi atitikti šiuos kvalifikacijos reikalavimus:</w:t>
      </w:r>
    </w:p>
    <w:p w14:paraId="1A9D1F9F" w14:textId="77777777" w:rsidR="000821B4" w:rsidRPr="009D4336" w:rsidRDefault="000821B4" w:rsidP="000821B4">
      <w:pPr>
        <w:spacing w:after="0" w:line="240" w:lineRule="auto"/>
        <w:rPr>
          <w:rFonts w:ascii="Times New Roman" w:hAnsi="Times New Roman" w:cs="Times New Roman"/>
          <w:sz w:val="24"/>
          <w:szCs w:val="24"/>
        </w:rPr>
      </w:pPr>
    </w:p>
    <w:p w14:paraId="18D2C9DE" w14:textId="5D59F777" w:rsidR="000821B4" w:rsidRDefault="000821B4" w:rsidP="006B3B1B">
      <w:pPr>
        <w:spacing w:after="0" w:line="240" w:lineRule="auto"/>
        <w:jc w:val="center"/>
        <w:rPr>
          <w:rFonts w:ascii="Times New Roman" w:hAnsi="Times New Roman" w:cs="Times New Roman"/>
          <w:b/>
          <w:sz w:val="24"/>
          <w:szCs w:val="24"/>
        </w:rPr>
      </w:pPr>
      <w:r w:rsidRPr="009D4336">
        <w:rPr>
          <w:rFonts w:ascii="Times New Roman" w:hAnsi="Times New Roman" w:cs="Times New Roman"/>
          <w:b/>
          <w:sz w:val="24"/>
          <w:szCs w:val="24"/>
        </w:rPr>
        <w:t>Tiekėjų kvalifikacijos reikalavimai</w:t>
      </w:r>
    </w:p>
    <w:p w14:paraId="5F778172" w14:textId="77777777" w:rsidR="00AC4659" w:rsidRPr="009D4336" w:rsidRDefault="00AC4659" w:rsidP="006B3B1B">
      <w:pPr>
        <w:spacing w:after="0" w:line="240" w:lineRule="auto"/>
        <w:jc w:val="center"/>
        <w:rPr>
          <w:rFonts w:ascii="Times New Roman" w:hAnsi="Times New Roman" w:cs="Times New Roman"/>
          <w:b/>
          <w:sz w:val="24"/>
          <w:szCs w:val="24"/>
        </w:rPr>
      </w:pPr>
    </w:p>
    <w:p w14:paraId="5D74D549" w14:textId="77777777" w:rsidR="006B3B1B" w:rsidRPr="009D4336" w:rsidRDefault="006B3B1B">
      <w:pPr>
        <w:rPr>
          <w:rFonts w:ascii="Times New Roman" w:hAnsi="Times New Roman" w:cs="Times New Roman"/>
          <w:b/>
          <w:bCs/>
          <w:sz w:val="24"/>
          <w:szCs w:val="24"/>
        </w:rPr>
      </w:pPr>
    </w:p>
    <w:p w14:paraId="662729C8" w14:textId="294E0836" w:rsidR="000821B4" w:rsidRDefault="000821B4" w:rsidP="006550B2">
      <w:pPr>
        <w:spacing w:after="0" w:line="240" w:lineRule="auto"/>
        <w:jc w:val="center"/>
        <w:rPr>
          <w:rFonts w:ascii="Times New Roman" w:hAnsi="Times New Roman" w:cs="Times New Roman"/>
          <w:b/>
          <w:bCs/>
          <w:sz w:val="24"/>
          <w:szCs w:val="24"/>
        </w:rPr>
      </w:pPr>
      <w:bookmarkStart w:id="1" w:name="_heading=h.3rdcrjn" w:colFirst="0" w:colLast="0"/>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395"/>
        <w:gridCol w:w="4536"/>
      </w:tblGrid>
      <w:tr w:rsidR="00AC4659" w:rsidRPr="00AC4659" w14:paraId="06F23E6E" w14:textId="77777777" w:rsidTr="008F6CF4">
        <w:trPr>
          <w:trHeight w:val="615"/>
        </w:trPr>
        <w:tc>
          <w:tcPr>
            <w:tcW w:w="562" w:type="dxa"/>
            <w:shd w:val="clear" w:color="auto" w:fill="auto"/>
            <w:vAlign w:val="center"/>
            <w:hideMark/>
          </w:tcPr>
          <w:p w14:paraId="788EE5E5" w14:textId="77777777" w:rsidR="00AC4659" w:rsidRPr="00AC4659" w:rsidRDefault="00AC4659" w:rsidP="00AC4659">
            <w:pPr>
              <w:spacing w:after="0" w:line="240" w:lineRule="auto"/>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Eil. Nr.</w:t>
            </w:r>
          </w:p>
        </w:tc>
        <w:tc>
          <w:tcPr>
            <w:tcW w:w="4395" w:type="dxa"/>
            <w:shd w:val="clear" w:color="auto" w:fill="auto"/>
            <w:vAlign w:val="center"/>
            <w:hideMark/>
          </w:tcPr>
          <w:p w14:paraId="1D168DC9" w14:textId="77777777" w:rsidR="00AC4659" w:rsidRPr="00AC4659" w:rsidRDefault="00AC4659" w:rsidP="00AC4659">
            <w:pPr>
              <w:spacing w:after="0" w:line="240" w:lineRule="auto"/>
              <w:ind w:firstLine="270"/>
              <w:jc w:val="center"/>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Kvalifikacijos reikalavimai</w:t>
            </w:r>
          </w:p>
        </w:tc>
        <w:tc>
          <w:tcPr>
            <w:tcW w:w="4536" w:type="dxa"/>
            <w:shd w:val="clear" w:color="auto" w:fill="auto"/>
            <w:vAlign w:val="center"/>
            <w:hideMark/>
          </w:tcPr>
          <w:p w14:paraId="054A1AC9" w14:textId="77777777" w:rsidR="00AC4659" w:rsidRPr="00AC4659" w:rsidRDefault="00AC4659" w:rsidP="00AC4659">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b/>
                <w:bCs/>
                <w:kern w:val="0"/>
                <w:sz w:val="24"/>
                <w:szCs w:val="24"/>
                <w:lang w:eastAsia="zh-CN"/>
                <w14:ligatures w14:val="none"/>
              </w:rPr>
              <w:t>Patvirtinančių dokumentų sąrašas</w:t>
            </w:r>
          </w:p>
        </w:tc>
      </w:tr>
      <w:tr w:rsidR="00AC4659" w:rsidRPr="00AC4659" w14:paraId="31F54AAC" w14:textId="77777777" w:rsidTr="008F6CF4">
        <w:trPr>
          <w:trHeight w:val="2649"/>
        </w:trPr>
        <w:tc>
          <w:tcPr>
            <w:tcW w:w="562" w:type="dxa"/>
            <w:shd w:val="clear" w:color="auto" w:fill="auto"/>
            <w:hideMark/>
          </w:tcPr>
          <w:p w14:paraId="1651B849" w14:textId="77777777" w:rsidR="00AC4659" w:rsidRPr="00AC4659" w:rsidRDefault="00AC4659" w:rsidP="00AC4659">
            <w:pPr>
              <w:spacing w:after="0" w:line="240" w:lineRule="auto"/>
              <w:textAlignment w:val="baseline"/>
              <w:rPr>
                <w:rFonts w:ascii="Times New Roman" w:eastAsia="Times New Roman" w:hAnsi="Times New Roman" w:cs="Times New Roman"/>
                <w:kern w:val="0"/>
                <w:sz w:val="24"/>
                <w:szCs w:val="24"/>
                <w:lang w:eastAsia="lt-LT"/>
                <w14:ligatures w14:val="none"/>
              </w:rPr>
            </w:pPr>
            <w:r w:rsidRPr="00AC4659">
              <w:rPr>
                <w:rFonts w:ascii="Times New Roman" w:eastAsia="SimSun" w:hAnsi="Times New Roman" w:cs="Times New Roman"/>
                <w:kern w:val="0"/>
                <w:sz w:val="24"/>
                <w:szCs w:val="24"/>
                <w:lang w:eastAsia="zh-CN"/>
                <w14:ligatures w14:val="none"/>
              </w:rPr>
              <w:lastRenderedPageBreak/>
              <w:t>1. </w:t>
            </w:r>
          </w:p>
        </w:tc>
        <w:tc>
          <w:tcPr>
            <w:tcW w:w="4395" w:type="dxa"/>
          </w:tcPr>
          <w:p w14:paraId="58179672" w14:textId="77777777" w:rsidR="00AC4659" w:rsidRPr="00AC4659" w:rsidRDefault="00AC4659" w:rsidP="00AC4659">
            <w:pPr>
              <w:spacing w:after="0" w:line="240" w:lineRule="auto"/>
              <w:ind w:right="272" w:firstLine="4"/>
              <w:jc w:val="both"/>
              <w:textAlignment w:val="baseline"/>
              <w:rPr>
                <w:rFonts w:ascii="Segoe UI" w:eastAsia="Times New Roman" w:hAnsi="Segoe UI" w:cs="Segoe UI"/>
                <w:kern w:val="0"/>
                <w:sz w:val="18"/>
                <w:szCs w:val="18"/>
                <w:highlight w:val="red"/>
                <w:lang w:eastAsia="lt-LT"/>
                <w14:ligatures w14:val="none"/>
              </w:rPr>
            </w:pPr>
            <w:r w:rsidRPr="00AC4659">
              <w:rPr>
                <w:rFonts w:ascii="Times New Roman" w:eastAsia="Times New Roman" w:hAnsi="Times New Roman" w:cs="Times New Roman"/>
                <w:kern w:val="0"/>
                <w:sz w:val="24"/>
                <w:szCs w:val="24"/>
                <w:lang w:eastAsia="lt-LT"/>
                <w14:ligatures w14:val="none"/>
              </w:rPr>
              <w:t>Tiekėjas turi teisę verstis veikla, kuri reikalinga pirkimo sutarčiai vykdyti.</w:t>
            </w:r>
          </w:p>
        </w:tc>
        <w:tc>
          <w:tcPr>
            <w:tcW w:w="4536" w:type="dxa"/>
          </w:tcPr>
          <w:p w14:paraId="1BF369A9" w14:textId="77777777" w:rsidR="00AC4659" w:rsidRPr="00867D64" w:rsidRDefault="00AC4659" w:rsidP="00AC4659">
            <w:pPr>
              <w:tabs>
                <w:tab w:val="left" w:pos="0"/>
              </w:tabs>
              <w:spacing w:after="0" w:line="240" w:lineRule="auto"/>
              <w:ind w:left="34" w:right="94" w:hanging="34"/>
              <w:jc w:val="both"/>
              <w:rPr>
                <w:rFonts w:ascii="Times New Roman" w:eastAsia="SimSun" w:hAnsi="Times New Roman" w:cs="Times New Roman"/>
                <w:b/>
                <w:kern w:val="0"/>
                <w:sz w:val="24"/>
                <w:szCs w:val="24"/>
                <w:lang w:eastAsia="zh-CN"/>
                <w14:ligatures w14:val="none"/>
              </w:rPr>
            </w:pPr>
            <w:r w:rsidRPr="00867D64">
              <w:rPr>
                <w:rFonts w:ascii="Times New Roman" w:eastAsia="SimSun" w:hAnsi="Times New Roman" w:cs="Times New Roman"/>
                <w:b/>
                <w:kern w:val="0"/>
                <w:sz w:val="24"/>
                <w:szCs w:val="24"/>
                <w:lang w:eastAsia="zh-CN"/>
                <w14:ligatures w14:val="none"/>
              </w:rPr>
              <w:t xml:space="preserve">Kvalifikaciją patvirtinančius dokumentus bus prašoma pateikti iš galimo laimėtojo. </w:t>
            </w:r>
          </w:p>
          <w:p w14:paraId="64292E7E"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Pateikiamas vienas iš šių dokumentų: tiekėjo (juridinio asmens) Lietuvos Respublikos juridinių asmenų registro išplėstinio išrašo kopija ar įstatų atitinkamos dalies kopija; tiekėjo (fizinio asmens) teisę verstis atitinkama veikla patvirtinantys dokumentai (pavyzdžiui, verslo liudijimo kopija) ar kiti dokumentai, kuriuose būtų nurodyti tiekėjo įregistravimo duomenys ir vykdoma veikla; užsienio šalies tiekėjo teisę verstis atitinkama veikla patvirtinantys dokumentai (atitinkamos užsienio šalies institucijos (profesinių ar veiklos tvarkytojų, valstybės įgaliotų institucijų pažyma, kaip yra nustatyta toje valstybėje, kurioje tiekėjas registruotas) išduotas dokumentas ar priesaikos deklaracija, liudijanti tiekėjo teisę verstis atitinkama veikla).</w:t>
            </w:r>
          </w:p>
          <w:p w14:paraId="1AE97729"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Jeigu teisei verstis atitinkama veikla norminiuose teisės aktuose yra nustatyti specifiniai reikalavimai, tai pateikiamos atitinkamų dokumentų, pavyzdžiui, licencijų, leidimų, atestatų ar kitų pirkimo sutarčiai vykdyti privalomų dokumentų, kuriuos pirkimo vykdytojas nurodė pirkimo dokumentuose, kopijos.</w:t>
            </w:r>
          </w:p>
          <w:p w14:paraId="098D1C24" w14:textId="77777777" w:rsidR="00AC4659" w:rsidRPr="00AC4659" w:rsidRDefault="00AC4659" w:rsidP="00AC4659">
            <w:pPr>
              <w:spacing w:after="0" w:line="240" w:lineRule="auto"/>
              <w:jc w:val="both"/>
              <w:rPr>
                <w:rFonts w:ascii="Times New Roman" w:eastAsia="Times New Roman" w:hAnsi="Times New Roman" w:cs="Times New Roman"/>
                <w:kern w:val="0"/>
                <w:sz w:val="24"/>
                <w:szCs w:val="24"/>
                <w:lang w:eastAsia="lt-LT"/>
                <w14:ligatures w14:val="none"/>
              </w:rPr>
            </w:pPr>
            <w:r w:rsidRPr="00AC4659">
              <w:rPr>
                <w:rFonts w:ascii="Times New Roman" w:eastAsia="Times New Roman" w:hAnsi="Times New Roman" w:cs="Times New Roman"/>
                <w:kern w:val="0"/>
                <w:sz w:val="24"/>
                <w:szCs w:val="24"/>
                <w:lang w:eastAsia="lt-LT"/>
                <w14:ligatures w14:val="none"/>
              </w:rPr>
              <w:t>Tais atvejais, kai tiekėjo (juridinio asmens) turimi atitinkami leidimai, licencijos, pažymėjimai ar kiti dokumentai patvirtina jo teisę verstis visomis sutarčiai sėkmingai įvykdyti reikalingomis veiklomis, papildomai neturi būti prašoma pateikti Lietuvos Respublikos juridinių asmenų registro išplėstinio išrašo kopijos ar įstatų atitinkamos dalies kopijos.</w:t>
            </w:r>
          </w:p>
          <w:p w14:paraId="057D460E" w14:textId="77777777" w:rsidR="00AC4659" w:rsidRPr="00AC4659" w:rsidRDefault="00AC4659" w:rsidP="00AC4659">
            <w:pPr>
              <w:spacing w:after="0" w:line="240" w:lineRule="auto"/>
              <w:jc w:val="both"/>
              <w:rPr>
                <w:rFonts w:ascii="Times New Roman" w:eastAsia="Times New Roman" w:hAnsi="Times New Roman" w:cs="Times New Roman"/>
                <w:i/>
                <w:iCs/>
                <w:kern w:val="0"/>
                <w:sz w:val="24"/>
                <w:szCs w:val="24"/>
                <w:highlight w:val="red"/>
                <w:lang w:eastAsia="lt-LT"/>
                <w14:ligatures w14:val="none"/>
              </w:rPr>
            </w:pPr>
            <w:r w:rsidRPr="00AC4659">
              <w:rPr>
                <w:rFonts w:ascii="Times New Roman" w:eastAsia="Times New Roman" w:hAnsi="Times New Roman" w:cs="Times New Roman"/>
                <w:i/>
                <w:iCs/>
                <w:kern w:val="0"/>
                <w:sz w:val="24"/>
                <w:szCs w:val="24"/>
                <w:lang w:eastAsia="lt-LT"/>
                <w14:ligatures w14:val="none"/>
              </w:rPr>
              <w:t>CVP IS priemonėmis pateikiama skaitmeninė dokumento kopija.</w:t>
            </w:r>
          </w:p>
        </w:tc>
      </w:tr>
    </w:tbl>
    <w:p w14:paraId="2F7F3C02" w14:textId="024AA5B1" w:rsidR="00AC4659" w:rsidRDefault="00AC4659" w:rsidP="00AC4659">
      <w:pPr>
        <w:spacing w:after="0" w:line="240" w:lineRule="auto"/>
        <w:rPr>
          <w:rFonts w:ascii="Times New Roman" w:hAnsi="Times New Roman" w:cs="Times New Roman"/>
          <w:b/>
          <w:bCs/>
          <w:sz w:val="24"/>
          <w:szCs w:val="24"/>
        </w:rPr>
      </w:pPr>
    </w:p>
    <w:p w14:paraId="57982184" w14:textId="20D964E1" w:rsidR="00AC4659" w:rsidRDefault="00AC3A66" w:rsidP="008253A1">
      <w:pPr>
        <w:pStyle w:val="paragraph"/>
        <w:tabs>
          <w:tab w:val="left" w:pos="426"/>
        </w:tabs>
        <w:spacing w:before="0" w:beforeAutospacing="0" w:after="120" w:afterAutospacing="0"/>
        <w:ind w:right="140"/>
        <w:jc w:val="both"/>
        <w:textAlignment w:val="baseline"/>
      </w:pPr>
      <w:r>
        <w:rPr>
          <w:rStyle w:val="normaltextrun"/>
          <w:color w:val="000000"/>
        </w:rPr>
        <w:t xml:space="preserve">9. </w:t>
      </w:r>
      <w:r w:rsidR="00AC4659" w:rsidRPr="00346A9A">
        <w:rPr>
          <w:rStyle w:val="normaltextrun"/>
          <w:color w:val="000000"/>
        </w:rPr>
        <w:t xml:space="preserve">Jeigu tiekėjo kvalifikacija dėl teisės verstis atitinkama veikla nebuvo tikrinama arba tikrinama </w:t>
      </w:r>
      <w:r w:rsidR="00AC4659">
        <w:rPr>
          <w:rStyle w:val="normaltextrun"/>
        </w:rPr>
        <w:t>ne visa apimtimi, tiekėjas perkančiajai organizacijai įsipareigoja, kad pirkimo sutartį vykdys tik tokią teisę turintys asmenys.</w:t>
      </w:r>
      <w:r w:rsidR="00AC4659">
        <w:rPr>
          <w:rStyle w:val="eop"/>
        </w:rPr>
        <w:t> </w:t>
      </w:r>
    </w:p>
    <w:p w14:paraId="1B055CAB" w14:textId="4F51E7B4" w:rsidR="00E6504A" w:rsidRPr="00685613" w:rsidRDefault="00E6504A" w:rsidP="00D743FE">
      <w:pPr>
        <w:spacing w:after="0" w:line="240" w:lineRule="auto"/>
        <w:rPr>
          <w:rFonts w:ascii="Times New Roman" w:hAnsi="Times New Roman" w:cs="Times New Roman"/>
          <w:i/>
          <w:sz w:val="24"/>
          <w:szCs w:val="24"/>
        </w:rPr>
      </w:pPr>
      <w:bookmarkStart w:id="2" w:name="_GoBack"/>
      <w:bookmarkEnd w:id="2"/>
    </w:p>
    <w:sectPr w:rsidR="00E6504A" w:rsidRPr="00685613" w:rsidSect="00007EB7">
      <w:headerReference w:type="default" r:id="rId11"/>
      <w:footerReference w:type="default" r:id="rId12"/>
      <w:pgSz w:w="11906" w:h="16838"/>
      <w:pgMar w:top="1134" w:right="567" w:bottom="1134" w:left="1701" w:header="567" w:footer="567" w:gutter="0"/>
      <w:cols w:space="1296"/>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19FD1" w16cid:durableId="2A4D43D0"/>
  <w16cid:commentId w16cid:paraId="4DFE3EDE" w16cid:durableId="2A4D4468"/>
  <w16cid:commentId w16cid:paraId="3FEBE56B" w16cid:durableId="2A4D45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C766A" w14:textId="77777777" w:rsidR="00835D3B" w:rsidRDefault="00835D3B" w:rsidP="00685613">
      <w:pPr>
        <w:spacing w:after="0" w:line="240" w:lineRule="auto"/>
      </w:pPr>
      <w:r>
        <w:separator/>
      </w:r>
    </w:p>
  </w:endnote>
  <w:endnote w:type="continuationSeparator" w:id="0">
    <w:p w14:paraId="3755A8F3" w14:textId="77777777" w:rsidR="00835D3B" w:rsidRDefault="00835D3B" w:rsidP="00685613">
      <w:pPr>
        <w:spacing w:after="0" w:line="240" w:lineRule="auto"/>
      </w:pPr>
      <w:r>
        <w:continuationSeparator/>
      </w:r>
    </w:p>
  </w:endnote>
  <w:endnote w:type="continuationNotice" w:id="1">
    <w:p w14:paraId="533E0DBC" w14:textId="77777777" w:rsidR="00835D3B" w:rsidRDefault="00835D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4415F" w14:textId="77777777" w:rsidR="00C66046" w:rsidRDefault="00C6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A8F2E" w14:textId="77777777" w:rsidR="00835D3B" w:rsidRDefault="00835D3B" w:rsidP="00685613">
      <w:pPr>
        <w:spacing w:after="0" w:line="240" w:lineRule="auto"/>
      </w:pPr>
      <w:r>
        <w:separator/>
      </w:r>
    </w:p>
  </w:footnote>
  <w:footnote w:type="continuationSeparator" w:id="0">
    <w:p w14:paraId="6BD777EE" w14:textId="77777777" w:rsidR="00835D3B" w:rsidRDefault="00835D3B" w:rsidP="00685613">
      <w:pPr>
        <w:spacing w:after="0" w:line="240" w:lineRule="auto"/>
      </w:pPr>
      <w:r>
        <w:continuationSeparator/>
      </w:r>
    </w:p>
  </w:footnote>
  <w:footnote w:type="continuationNotice" w:id="1">
    <w:p w14:paraId="3BE9AA29" w14:textId="77777777" w:rsidR="00835D3B" w:rsidRDefault="00835D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7D0D" w14:textId="77777777" w:rsidR="00C66046" w:rsidRDefault="00C6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959C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F374E"/>
    <w:multiLevelType w:val="hybridMultilevel"/>
    <w:tmpl w:val="D2D4A8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287B29FA"/>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3"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5B3C49"/>
    <w:multiLevelType w:val="multilevel"/>
    <w:tmpl w:val="C89A411C"/>
    <w:lvl w:ilvl="0">
      <w:start w:val="2"/>
      <w:numFmt w:val="decimal"/>
      <w:lvlText w:val="%1."/>
      <w:lvlJc w:val="left"/>
      <w:pPr>
        <w:ind w:left="360" w:hanging="360"/>
      </w:pPr>
      <w:rPr>
        <w:rFonts w:hint="default"/>
        <w:b/>
        <w:bCs/>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D869A8"/>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BB0E90"/>
    <w:multiLevelType w:val="hybridMultilevel"/>
    <w:tmpl w:val="A9E8D29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8"/>
  </w:num>
  <w:num w:numId="5">
    <w:abstractNumId w:val="7"/>
  </w:num>
  <w:num w:numId="6">
    <w:abstractNumId w:val="3"/>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2DC"/>
    <w:rsid w:val="00007733"/>
    <w:rsid w:val="00007EB7"/>
    <w:rsid w:val="00055672"/>
    <w:rsid w:val="000568EF"/>
    <w:rsid w:val="00074785"/>
    <w:rsid w:val="000821B4"/>
    <w:rsid w:val="00094C3E"/>
    <w:rsid w:val="00117A2B"/>
    <w:rsid w:val="00195F9E"/>
    <w:rsid w:val="001C12DC"/>
    <w:rsid w:val="001D0D88"/>
    <w:rsid w:val="00210338"/>
    <w:rsid w:val="002323E1"/>
    <w:rsid w:val="00274814"/>
    <w:rsid w:val="002B12A5"/>
    <w:rsid w:val="002B5A68"/>
    <w:rsid w:val="002C29D6"/>
    <w:rsid w:val="00305C61"/>
    <w:rsid w:val="00332B1A"/>
    <w:rsid w:val="00347773"/>
    <w:rsid w:val="00354891"/>
    <w:rsid w:val="00366FE2"/>
    <w:rsid w:val="003902AC"/>
    <w:rsid w:val="003C4F13"/>
    <w:rsid w:val="003E376E"/>
    <w:rsid w:val="00434241"/>
    <w:rsid w:val="00446C4E"/>
    <w:rsid w:val="004759F3"/>
    <w:rsid w:val="004E4BE3"/>
    <w:rsid w:val="004E6A53"/>
    <w:rsid w:val="00580B11"/>
    <w:rsid w:val="005A2C0D"/>
    <w:rsid w:val="005C6AE0"/>
    <w:rsid w:val="005F162E"/>
    <w:rsid w:val="005F56AC"/>
    <w:rsid w:val="00603BB4"/>
    <w:rsid w:val="00610112"/>
    <w:rsid w:val="00621517"/>
    <w:rsid w:val="006550B2"/>
    <w:rsid w:val="00673487"/>
    <w:rsid w:val="00685613"/>
    <w:rsid w:val="0068749C"/>
    <w:rsid w:val="00696A7E"/>
    <w:rsid w:val="006A7DC4"/>
    <w:rsid w:val="006B3B1B"/>
    <w:rsid w:val="006E3142"/>
    <w:rsid w:val="006E7553"/>
    <w:rsid w:val="00734203"/>
    <w:rsid w:val="00746113"/>
    <w:rsid w:val="00772084"/>
    <w:rsid w:val="0077493B"/>
    <w:rsid w:val="007C7007"/>
    <w:rsid w:val="007E0C8F"/>
    <w:rsid w:val="008253A1"/>
    <w:rsid w:val="00835D3B"/>
    <w:rsid w:val="008420EF"/>
    <w:rsid w:val="00846548"/>
    <w:rsid w:val="00860940"/>
    <w:rsid w:val="00867D64"/>
    <w:rsid w:val="008730F4"/>
    <w:rsid w:val="00874743"/>
    <w:rsid w:val="00896970"/>
    <w:rsid w:val="00913A4E"/>
    <w:rsid w:val="00933271"/>
    <w:rsid w:val="00964EAA"/>
    <w:rsid w:val="00964FD7"/>
    <w:rsid w:val="00973CAB"/>
    <w:rsid w:val="009C7FB5"/>
    <w:rsid w:val="009D4336"/>
    <w:rsid w:val="009D4D7F"/>
    <w:rsid w:val="00A769FC"/>
    <w:rsid w:val="00A82B12"/>
    <w:rsid w:val="00A85CD1"/>
    <w:rsid w:val="00AA0471"/>
    <w:rsid w:val="00AC3A66"/>
    <w:rsid w:val="00AC4659"/>
    <w:rsid w:val="00AF59E0"/>
    <w:rsid w:val="00B046D6"/>
    <w:rsid w:val="00B13338"/>
    <w:rsid w:val="00B43FF3"/>
    <w:rsid w:val="00B51A2F"/>
    <w:rsid w:val="00B82E68"/>
    <w:rsid w:val="00BA5F19"/>
    <w:rsid w:val="00BF1BD4"/>
    <w:rsid w:val="00C0501E"/>
    <w:rsid w:val="00C332E4"/>
    <w:rsid w:val="00C33688"/>
    <w:rsid w:val="00C40052"/>
    <w:rsid w:val="00C54D5C"/>
    <w:rsid w:val="00C60ABE"/>
    <w:rsid w:val="00C66046"/>
    <w:rsid w:val="00CF732A"/>
    <w:rsid w:val="00D312A7"/>
    <w:rsid w:val="00D461E6"/>
    <w:rsid w:val="00D743FE"/>
    <w:rsid w:val="00D86916"/>
    <w:rsid w:val="00D93A30"/>
    <w:rsid w:val="00E10DBC"/>
    <w:rsid w:val="00E36CF3"/>
    <w:rsid w:val="00E6504A"/>
    <w:rsid w:val="00E95B6C"/>
    <w:rsid w:val="00F16A11"/>
    <w:rsid w:val="00FB7B80"/>
    <w:rsid w:val="00FD181D"/>
    <w:rsid w:val="00FD47EE"/>
    <w:rsid w:val="00FD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F20AB"/>
  <w15:chartTrackingRefBased/>
  <w15:docId w15:val="{05693B7D-9C0F-4B3E-AEA8-01E959AFC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21B4"/>
    <w:rPr>
      <w:color w:val="0563C1" w:themeColor="hyperlink"/>
      <w:u w:val="single"/>
    </w:rPr>
  </w:style>
  <w:style w:type="character" w:customStyle="1" w:styleId="UnresolvedMention1">
    <w:name w:val="Unresolved Mention1"/>
    <w:basedOn w:val="DefaultParagraphFont"/>
    <w:uiPriority w:val="99"/>
    <w:semiHidden/>
    <w:unhideWhenUsed/>
    <w:rsid w:val="000821B4"/>
    <w:rPr>
      <w:color w:val="605E5C"/>
      <w:shd w:val="clear" w:color="auto" w:fill="E1DFDD"/>
    </w:rPr>
  </w:style>
  <w:style w:type="paragraph" w:customStyle="1" w:styleId="Tekstas">
    <w:name w:val="Tekstas"/>
    <w:basedOn w:val="Normal"/>
    <w:qFormat/>
    <w:rsid w:val="00074785"/>
    <w:pPr>
      <w:spacing w:after="0" w:line="240" w:lineRule="auto"/>
      <w:ind w:firstLine="720"/>
      <w:jc w:val="both"/>
    </w:pPr>
    <w:rPr>
      <w:rFonts w:ascii="Times New Roman" w:eastAsia="Calibri" w:hAnsi="Times New Roman" w:cs="Times New Roman"/>
      <w:kern w:val="0"/>
      <w:sz w:val="24"/>
      <w:szCs w:val="24"/>
      <w14:ligatures w14:val="none"/>
    </w:rPr>
  </w:style>
  <w:style w:type="paragraph" w:styleId="Footer">
    <w:name w:val="footer"/>
    <w:basedOn w:val="Normal"/>
    <w:link w:val="FooterChar"/>
    <w:uiPriority w:val="99"/>
    <w:rsid w:val="00354891"/>
    <w:pPr>
      <w:spacing w:after="0" w:line="240" w:lineRule="auto"/>
    </w:pPr>
    <w:rPr>
      <w:rFonts w:ascii="Times New Roman" w:eastAsia="Calibri" w:hAnsi="Times New Roman" w:cs="Times New Roman"/>
      <w:kern w:val="0"/>
      <w:sz w:val="24"/>
      <w:szCs w:val="24"/>
      <w:lang w:val="en-GB"/>
      <w14:ligatures w14:val="none"/>
    </w:rPr>
  </w:style>
  <w:style w:type="character" w:customStyle="1" w:styleId="FooterChar">
    <w:name w:val="Footer Char"/>
    <w:basedOn w:val="DefaultParagraphFont"/>
    <w:link w:val="Footer"/>
    <w:uiPriority w:val="99"/>
    <w:rsid w:val="00354891"/>
    <w:rPr>
      <w:rFonts w:ascii="Times New Roman" w:eastAsia="Calibri" w:hAnsi="Times New Roman" w:cs="Times New Roman"/>
      <w:kern w:val="0"/>
      <w:sz w:val="24"/>
      <w:szCs w:val="24"/>
      <w:lang w:val="en-GB"/>
      <w14:ligatures w14:val="none"/>
    </w:rPr>
  </w:style>
  <w:style w:type="paragraph" w:customStyle="1" w:styleId="paragraph">
    <w:name w:val="paragraph"/>
    <w:basedOn w:val="Normal"/>
    <w:rsid w:val="0035489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99"/>
    <w:qFormat/>
    <w:rsid w:val="00354891"/>
    <w:pPr>
      <w:spacing w:after="0" w:line="240" w:lineRule="auto"/>
      <w:ind w:left="720" w:firstLine="709"/>
      <w:contextualSpacing/>
    </w:pPr>
    <w:rPr>
      <w:rFonts w:ascii="Times New Roman" w:hAnsi="Times New Roman" w:cs="Times New Roman"/>
      <w:kern w:val="0"/>
      <w:sz w:val="24"/>
      <w:szCs w:val="24"/>
      <w14:ligatures w14:val="non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354891"/>
    <w:rPr>
      <w:rFonts w:ascii="Times New Roman" w:hAnsi="Times New Roman" w:cs="Times New Roman"/>
      <w:kern w:val="0"/>
      <w:sz w:val="24"/>
      <w:szCs w:val="24"/>
      <w14:ligatures w14:val="none"/>
    </w:rPr>
  </w:style>
  <w:style w:type="character" w:customStyle="1" w:styleId="normaltextrun">
    <w:name w:val="normaltextrun"/>
    <w:basedOn w:val="DefaultParagraphFont"/>
    <w:rsid w:val="00354891"/>
  </w:style>
  <w:style w:type="character" w:customStyle="1" w:styleId="eop">
    <w:name w:val="eop"/>
    <w:basedOn w:val="DefaultParagraphFont"/>
    <w:rsid w:val="00354891"/>
  </w:style>
  <w:style w:type="paragraph" w:styleId="Header">
    <w:name w:val="header"/>
    <w:basedOn w:val="Normal"/>
    <w:link w:val="HeaderChar"/>
    <w:uiPriority w:val="99"/>
    <w:unhideWhenUsed/>
    <w:rsid w:val="00685613"/>
    <w:pPr>
      <w:tabs>
        <w:tab w:val="center" w:pos="4986"/>
        <w:tab w:val="right" w:pos="9972"/>
      </w:tabs>
      <w:spacing w:after="0" w:line="240" w:lineRule="auto"/>
    </w:pPr>
  </w:style>
  <w:style w:type="character" w:customStyle="1" w:styleId="HeaderChar">
    <w:name w:val="Header Char"/>
    <w:basedOn w:val="DefaultParagraphFont"/>
    <w:link w:val="Header"/>
    <w:uiPriority w:val="99"/>
    <w:rsid w:val="00685613"/>
  </w:style>
  <w:style w:type="table" w:customStyle="1" w:styleId="SmartTextTable1">
    <w:name w:val="Smart Text Table1"/>
    <w:basedOn w:val="TableNormal"/>
    <w:next w:val="TableGrid"/>
    <w:rsid w:val="00E6504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65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0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046"/>
    <w:rPr>
      <w:rFonts w:ascii="Segoe UI" w:hAnsi="Segoe UI" w:cs="Segoe UI"/>
      <w:sz w:val="18"/>
      <w:szCs w:val="18"/>
    </w:rPr>
  </w:style>
  <w:style w:type="character" w:styleId="CommentReference">
    <w:name w:val="annotation reference"/>
    <w:basedOn w:val="DefaultParagraphFont"/>
    <w:uiPriority w:val="99"/>
    <w:semiHidden/>
    <w:unhideWhenUsed/>
    <w:rsid w:val="006A7DC4"/>
    <w:rPr>
      <w:sz w:val="16"/>
      <w:szCs w:val="16"/>
    </w:rPr>
  </w:style>
  <w:style w:type="paragraph" w:styleId="CommentText">
    <w:name w:val="annotation text"/>
    <w:basedOn w:val="Normal"/>
    <w:link w:val="CommentTextChar"/>
    <w:uiPriority w:val="99"/>
    <w:semiHidden/>
    <w:unhideWhenUsed/>
    <w:rsid w:val="006A7DC4"/>
    <w:pPr>
      <w:spacing w:line="240" w:lineRule="auto"/>
    </w:pPr>
    <w:rPr>
      <w:sz w:val="20"/>
      <w:szCs w:val="20"/>
    </w:rPr>
  </w:style>
  <w:style w:type="character" w:customStyle="1" w:styleId="CommentTextChar">
    <w:name w:val="Comment Text Char"/>
    <w:basedOn w:val="DefaultParagraphFont"/>
    <w:link w:val="CommentText"/>
    <w:uiPriority w:val="99"/>
    <w:semiHidden/>
    <w:rsid w:val="006A7DC4"/>
    <w:rPr>
      <w:sz w:val="20"/>
      <w:szCs w:val="20"/>
    </w:rPr>
  </w:style>
  <w:style w:type="paragraph" w:styleId="CommentSubject">
    <w:name w:val="annotation subject"/>
    <w:basedOn w:val="CommentText"/>
    <w:next w:val="CommentText"/>
    <w:link w:val="CommentSubjectChar"/>
    <w:uiPriority w:val="99"/>
    <w:semiHidden/>
    <w:unhideWhenUsed/>
    <w:rsid w:val="006A7DC4"/>
    <w:rPr>
      <w:b/>
      <w:bCs/>
    </w:rPr>
  </w:style>
  <w:style w:type="character" w:customStyle="1" w:styleId="CommentSubjectChar">
    <w:name w:val="Comment Subject Char"/>
    <w:basedOn w:val="CommentTextChar"/>
    <w:link w:val="CommentSubject"/>
    <w:uiPriority w:val="99"/>
    <w:semiHidden/>
    <w:rsid w:val="006A7D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639454">
      <w:bodyDiv w:val="1"/>
      <w:marLeft w:val="0"/>
      <w:marRight w:val="0"/>
      <w:marTop w:val="0"/>
      <w:marBottom w:val="0"/>
      <w:divBdr>
        <w:top w:val="none" w:sz="0" w:space="0" w:color="auto"/>
        <w:left w:val="none" w:sz="0" w:space="0" w:color="auto"/>
        <w:bottom w:val="none" w:sz="0" w:space="0" w:color="auto"/>
        <w:right w:val="none" w:sz="0" w:space="0" w:color="auto"/>
      </w:divBdr>
    </w:div>
    <w:div w:id="132370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5" ma:contentTypeDescription="Create a new document." ma:contentTypeScope="" ma:versionID="2e2ac28f3a53d6d36c5bc48b69b8ca55">
  <xsd:schema xmlns:xsd="http://www.w3.org/2001/XMLSchema" xmlns:xs="http://www.w3.org/2001/XMLSchema" xmlns:p="http://schemas.microsoft.com/office/2006/metadata/properties" xmlns:ns3="ce76500c-bd3f-4b19-b468-3b89e0985467" xmlns:ns4="1e667967-4867-4948-86ce-22661c346013" targetNamespace="http://schemas.microsoft.com/office/2006/metadata/properties" ma:root="true" ma:fieldsID="3b27c5e9c7371edcf7289eb8d0e295e0" ns3:_="" ns4:_="">
    <xsd:import namespace="ce76500c-bd3f-4b19-b468-3b89e0985467"/>
    <xsd:import namespace="1e667967-4867-4948-86ce-22661c34601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LengthInSeconds" minOccurs="0"/>
                <xsd:element ref="ns4:MediaServiceOCR"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76500c-bd3f-4b19-b468-3b89e09854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D55C0-5307-4D0B-8C99-994A15F10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76500c-bd3f-4b19-b468-3b89e0985467"/>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ECA3C-4B81-4E85-A327-3512784BFB7C}">
  <ds:schemaRefs>
    <ds:schemaRef ds:uri="http://schemas.microsoft.com/sharepoint/v3/contenttype/forms"/>
  </ds:schemaRefs>
</ds:datastoreItem>
</file>

<file path=customXml/itemProps3.xml><?xml version="1.0" encoding="utf-8"?>
<ds:datastoreItem xmlns:ds="http://schemas.openxmlformats.org/officeDocument/2006/customXml" ds:itemID="{93FED92E-34F3-4B94-BE8A-99480002C9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DA9E1B-B5EB-4FEE-913B-B7357B38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3202</Words>
  <Characters>1826</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Edgar Fedorkin</cp:lastModifiedBy>
  <cp:revision>42</cp:revision>
  <dcterms:created xsi:type="dcterms:W3CDTF">2024-07-25T17:50:00Z</dcterms:created>
  <dcterms:modified xsi:type="dcterms:W3CDTF">2025-10-16T10:20:00Z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